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035BD" w14:textId="77777777" w:rsidR="00344112" w:rsidRPr="00920413" w:rsidRDefault="00F86551" w:rsidP="0047274F">
      <w:pPr>
        <w:pStyle w:val="Titel"/>
        <w:jc w:val="center"/>
        <w:rPr>
          <w:b/>
        </w:rPr>
      </w:pPr>
      <w:r w:rsidRPr="00920413">
        <w:rPr>
          <w:b/>
        </w:rPr>
        <w:t>Spreektekst Jaarstukken 2020</w:t>
      </w:r>
    </w:p>
    <w:p w14:paraId="0F2A58AC" w14:textId="77777777" w:rsidR="00920413" w:rsidRDefault="00920413" w:rsidP="00733CE5"/>
    <w:p w14:paraId="66987D1F" w14:textId="77777777" w:rsidR="00920413" w:rsidRPr="00920413" w:rsidRDefault="00920413" w:rsidP="00920413">
      <w:pPr>
        <w:rPr>
          <w:sz w:val="24"/>
        </w:rPr>
      </w:pPr>
      <w:r w:rsidRPr="00920413">
        <w:rPr>
          <w:sz w:val="24"/>
        </w:rPr>
        <w:t>Voorzitter, voor ons liggen de jaarstukken van 2020. We zien dat er veel goed gaat. Al zet GroenLinks wel een kanttekening bij sommige groene stoplichten, omdat zij niet altijd staan voor genoeg voortgang op resultaatniveau. Gelukkig zijn we daar als Staten, en specifiek de werkgroep indicatoren binnen de commissie Sturen en Verantwoorden, druk mee bezig. Dit zal er in de komende jaren alleen maar zorgen dat we ook daadwerkelijk beter kunnen gaan controleren als Staten.</w:t>
      </w:r>
    </w:p>
    <w:p w14:paraId="030508C6" w14:textId="77777777" w:rsidR="00920413" w:rsidRPr="00920413" w:rsidRDefault="00920413" w:rsidP="00920413">
      <w:pPr>
        <w:rPr>
          <w:sz w:val="24"/>
        </w:rPr>
      </w:pPr>
      <w:r w:rsidRPr="00920413">
        <w:rPr>
          <w:sz w:val="24"/>
        </w:rPr>
        <w:t>GroenLinks ziet een stijgend waterverbruik van Brabant Water de afgelopen zes jaar. Het idee en de afspraken zijn om te sturen op afname, of in ieder geval niet zal stijgen (deltaplan waterbesparing), maar er wordt steeds meer water onttrokken. Hoe staat het overleg met Brabant Water hierover? Graag een reactie.</w:t>
      </w:r>
    </w:p>
    <w:p w14:paraId="732E46BA" w14:textId="77777777" w:rsidR="00920413" w:rsidRPr="00920413" w:rsidRDefault="00920413" w:rsidP="00920413">
      <w:pPr>
        <w:rPr>
          <w:sz w:val="24"/>
        </w:rPr>
      </w:pPr>
      <w:r w:rsidRPr="00920413">
        <w:rPr>
          <w:sz w:val="24"/>
        </w:rPr>
        <w:t xml:space="preserve">Daarnaast zien we dat bij de top 30 grootste waterverbruikers in Brabant heel veel niet-gebruikte ruimte zit in de vergunningen. Als deze ruimte wordt gebruikt dan wordt het verdrogingsprobleem groter. Op dit moment wordt gekeken of door vrijwillige afspraken te maken met bedrijven de niet-gebruikte ruimte uit de vergunningen kan vervallen. Echter, niet iedereen wil meewerken. Ziet de gedeputeerde het zitten om te onderzoeken of deze niet-gebruikte ruimte - al dan niet na enkele jaren niet te zijn gebruikt- ingetrokken kan worden? </w:t>
      </w:r>
    </w:p>
    <w:p w14:paraId="515C539E" w14:textId="77777777" w:rsidR="00920413" w:rsidRPr="00920413" w:rsidRDefault="00920413" w:rsidP="00920413">
      <w:pPr>
        <w:rPr>
          <w:sz w:val="24"/>
        </w:rPr>
      </w:pPr>
      <w:r w:rsidRPr="00920413">
        <w:rPr>
          <w:sz w:val="24"/>
        </w:rPr>
        <w:t>In beantwoording op onze technische zien we dat er nog geen concrete toezeggingen van gemeenten zijn voor ecologische verbindingszones. Wel zijn er enkele gemeenten die plannen hebben. Kan de Gedeputeerde ons toezeggen om aankomend half jaar of jaar in gesprek te gaan met de Brabantse gemeenten om te komen tot een concrete planning of uitvoeringsagenda? Niet met de vraag 'doe je mee', maar 'wanneer gaan we starten?'</w:t>
      </w:r>
    </w:p>
    <w:p w14:paraId="5E00C384" w14:textId="77777777" w:rsidR="0047274F" w:rsidRPr="00920413" w:rsidRDefault="00DF7C97" w:rsidP="00733CE5">
      <w:pPr>
        <w:rPr>
          <w:sz w:val="24"/>
        </w:rPr>
      </w:pPr>
      <w:r w:rsidRPr="00920413">
        <w:rPr>
          <w:sz w:val="24"/>
        </w:rPr>
        <w:t xml:space="preserve">Laatste puntje die velen </w:t>
      </w:r>
      <w:r w:rsidR="00886A24" w:rsidRPr="00920413">
        <w:rPr>
          <w:sz w:val="24"/>
        </w:rPr>
        <w:t xml:space="preserve">van onze kant al wel </w:t>
      </w:r>
      <w:r w:rsidRPr="00920413">
        <w:rPr>
          <w:sz w:val="24"/>
        </w:rPr>
        <w:t>verwa</w:t>
      </w:r>
      <w:r w:rsidR="00886A24" w:rsidRPr="00920413">
        <w:rPr>
          <w:sz w:val="24"/>
        </w:rPr>
        <w:t xml:space="preserve">chten: het ontwikkelbedrijf. GroenLinks ziet het </w:t>
      </w:r>
      <w:r w:rsidRPr="00920413">
        <w:rPr>
          <w:sz w:val="24"/>
        </w:rPr>
        <w:t>echt</w:t>
      </w:r>
      <w:r w:rsidR="00886A24" w:rsidRPr="00920413">
        <w:rPr>
          <w:sz w:val="24"/>
        </w:rPr>
        <w:t xml:space="preserve"> als</w:t>
      </w:r>
      <w:r w:rsidR="00225DD9" w:rsidRPr="00920413">
        <w:rPr>
          <w:sz w:val="24"/>
        </w:rPr>
        <w:t xml:space="preserve"> een afwijking dat de 10,1 miljoen euro</w:t>
      </w:r>
      <w:r w:rsidRPr="00920413">
        <w:rPr>
          <w:sz w:val="24"/>
        </w:rPr>
        <w:t xml:space="preserve"> niet</w:t>
      </w:r>
      <w:r w:rsidR="00225DD9" w:rsidRPr="00920413">
        <w:rPr>
          <w:sz w:val="24"/>
        </w:rPr>
        <w:t xml:space="preserve"> wordt afgeroomd nu het niet nodig is om deze middelen vast te houden voor de benodigde weerstandscapaciteit</w:t>
      </w:r>
      <w:r w:rsidRPr="00920413">
        <w:rPr>
          <w:sz w:val="24"/>
        </w:rPr>
        <w:t xml:space="preserve">. Een uitleg waarom dit niet gebeurt is dat er een nieuw </w:t>
      </w:r>
      <w:r w:rsidR="00886A24" w:rsidRPr="00920413">
        <w:rPr>
          <w:sz w:val="24"/>
        </w:rPr>
        <w:t>weerstands</w:t>
      </w:r>
      <w:r w:rsidR="00225DD9" w:rsidRPr="00920413">
        <w:rPr>
          <w:sz w:val="24"/>
        </w:rPr>
        <w:t>ratio vastgesteld gaat worden. Van d</w:t>
      </w:r>
      <w:r w:rsidRPr="00920413">
        <w:rPr>
          <w:sz w:val="24"/>
        </w:rPr>
        <w:t xml:space="preserve">e antwoorden op technische vragen wordt GroenLinks </w:t>
      </w:r>
      <w:r w:rsidR="00886A24" w:rsidRPr="00920413">
        <w:rPr>
          <w:sz w:val="24"/>
        </w:rPr>
        <w:t xml:space="preserve">echter </w:t>
      </w:r>
      <w:r w:rsidRPr="00920413">
        <w:rPr>
          <w:sz w:val="24"/>
        </w:rPr>
        <w:t>ook niet veel wijz</w:t>
      </w:r>
      <w:r w:rsidR="00886A24" w:rsidRPr="00920413">
        <w:rPr>
          <w:sz w:val="24"/>
        </w:rPr>
        <w:t>er. Aangeven dat er in het derde kwartaal met een nieuwe</w:t>
      </w:r>
      <w:r w:rsidRPr="00920413">
        <w:rPr>
          <w:sz w:val="24"/>
        </w:rPr>
        <w:t xml:space="preserve"> </w:t>
      </w:r>
      <w:r w:rsidR="00225DD9" w:rsidRPr="00920413">
        <w:rPr>
          <w:sz w:val="24"/>
        </w:rPr>
        <w:t xml:space="preserve">systematiek </w:t>
      </w:r>
      <w:r w:rsidR="00886A24" w:rsidRPr="00920413">
        <w:rPr>
          <w:sz w:val="24"/>
        </w:rPr>
        <w:t>ge</w:t>
      </w:r>
      <w:r w:rsidRPr="00920413">
        <w:rPr>
          <w:sz w:val="24"/>
        </w:rPr>
        <w:t xml:space="preserve">komen </w:t>
      </w:r>
      <w:r w:rsidR="00886A24" w:rsidRPr="00920413">
        <w:rPr>
          <w:sz w:val="24"/>
        </w:rPr>
        <w:t xml:space="preserve">gaat </w:t>
      </w:r>
      <w:r w:rsidR="00225DD9" w:rsidRPr="00920413">
        <w:rPr>
          <w:sz w:val="24"/>
        </w:rPr>
        <w:t>is niet waar wij naar vroegen. Wij</w:t>
      </w:r>
      <w:r w:rsidRPr="00920413">
        <w:rPr>
          <w:sz w:val="24"/>
        </w:rPr>
        <w:t xml:space="preserve"> begrijp</w:t>
      </w:r>
      <w:r w:rsidR="00225DD9" w:rsidRPr="00920413">
        <w:rPr>
          <w:sz w:val="24"/>
        </w:rPr>
        <w:t xml:space="preserve">en namelijk niet waarom er </w:t>
      </w:r>
      <w:r w:rsidRPr="00920413">
        <w:rPr>
          <w:sz w:val="24"/>
        </w:rPr>
        <w:t xml:space="preserve">niet </w:t>
      </w:r>
      <w:r w:rsidR="00225DD9" w:rsidRPr="00920413">
        <w:rPr>
          <w:sz w:val="24"/>
        </w:rPr>
        <w:t xml:space="preserve">nu al een deel van die 10,1 miljoen euro </w:t>
      </w:r>
      <w:r w:rsidRPr="00920413">
        <w:rPr>
          <w:sz w:val="24"/>
        </w:rPr>
        <w:t>afgeroomd</w:t>
      </w:r>
      <w:r w:rsidR="00225DD9" w:rsidRPr="00920413">
        <w:rPr>
          <w:sz w:val="24"/>
        </w:rPr>
        <w:t xml:space="preserve"> kan worden</w:t>
      </w:r>
      <w:r w:rsidRPr="00920413">
        <w:rPr>
          <w:sz w:val="24"/>
        </w:rPr>
        <w:t xml:space="preserve">. </w:t>
      </w:r>
      <w:r w:rsidR="00886A24" w:rsidRPr="00920413">
        <w:rPr>
          <w:sz w:val="24"/>
        </w:rPr>
        <w:t xml:space="preserve">Ik hoor graag van de Gedeputeerde waarom er niet nu </w:t>
      </w:r>
      <w:r w:rsidR="00225DD9" w:rsidRPr="00920413">
        <w:rPr>
          <w:sz w:val="24"/>
        </w:rPr>
        <w:t xml:space="preserve">al </w:t>
      </w:r>
      <w:r w:rsidR="00886A24" w:rsidRPr="00920413">
        <w:rPr>
          <w:sz w:val="24"/>
        </w:rPr>
        <w:t>een deel afgeroomd wordt en wanneer het</w:t>
      </w:r>
      <w:r w:rsidR="00225DD9" w:rsidRPr="00920413">
        <w:rPr>
          <w:sz w:val="24"/>
        </w:rPr>
        <w:t xml:space="preserve"> volgende afroom moment dan is. </w:t>
      </w:r>
      <w:r w:rsidR="00886A24" w:rsidRPr="00920413">
        <w:rPr>
          <w:sz w:val="24"/>
        </w:rPr>
        <w:t>Het zou toch fijn zijn als deze middelen nog meegenomen kunnen worden bij de begroting 2022.</w:t>
      </w:r>
    </w:p>
    <w:p w14:paraId="5E59871A" w14:textId="77777777" w:rsidR="00886A24" w:rsidRPr="00920413" w:rsidRDefault="00886A24" w:rsidP="00733CE5">
      <w:pPr>
        <w:rPr>
          <w:sz w:val="24"/>
        </w:rPr>
      </w:pPr>
      <w:r w:rsidRPr="00920413">
        <w:rPr>
          <w:sz w:val="24"/>
        </w:rPr>
        <w:t>Tot zover.</w:t>
      </w:r>
    </w:p>
    <w:p w14:paraId="2BA0DCB8" w14:textId="77777777" w:rsidR="00DF6FA9" w:rsidRPr="00920413" w:rsidRDefault="00DF6FA9">
      <w:pPr>
        <w:rPr>
          <w:sz w:val="24"/>
        </w:rPr>
      </w:pPr>
    </w:p>
    <w:sectPr w:rsidR="00DF6FA9" w:rsidRPr="009204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51"/>
    <w:rsid w:val="001E1698"/>
    <w:rsid w:val="00225DD9"/>
    <w:rsid w:val="002F0AB9"/>
    <w:rsid w:val="00344112"/>
    <w:rsid w:val="0047274F"/>
    <w:rsid w:val="00494DEB"/>
    <w:rsid w:val="006A21F5"/>
    <w:rsid w:val="00733CE5"/>
    <w:rsid w:val="00886A24"/>
    <w:rsid w:val="00920413"/>
    <w:rsid w:val="00DF6FA9"/>
    <w:rsid w:val="00DF7C97"/>
    <w:rsid w:val="00F865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064C"/>
  <w15:chartTrackingRefBased/>
  <w15:docId w15:val="{19EE0F55-763A-465F-9826-5D9705C3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865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65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TUe</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J.J. van der</dc:creator>
  <cp:keywords/>
  <dc:description/>
  <cp:lastModifiedBy>Anjo Breuers</cp:lastModifiedBy>
  <cp:revision>2</cp:revision>
  <dcterms:created xsi:type="dcterms:W3CDTF">2021-07-05T12:13:00Z</dcterms:created>
  <dcterms:modified xsi:type="dcterms:W3CDTF">2021-07-05T12:13:00Z</dcterms:modified>
</cp:coreProperties>
</file>